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F08" w:rsidRDefault="00BF4F08" w:rsidP="00BF4F08">
      <w:pPr>
        <w:spacing w:after="0"/>
        <w:jc w:val="center"/>
        <w:rPr>
          <w:rFonts w:ascii="Times New Roman" w:hAnsi="Times New Roman"/>
          <w:b/>
          <w:sz w:val="24"/>
          <w:szCs w:val="24"/>
          <w:lang w:val="ro-RO"/>
        </w:rPr>
      </w:pPr>
      <w:r>
        <w:rPr>
          <w:rFonts w:ascii="Times New Roman" w:hAnsi="Times New Roman"/>
          <w:b/>
          <w:sz w:val="24"/>
          <w:szCs w:val="24"/>
          <w:lang w:val="ro-RO"/>
        </w:rPr>
        <w:t>Venitul minim de incluziune</w:t>
      </w:r>
    </w:p>
    <w:p w:rsidR="00BF4F08" w:rsidRDefault="00BF4F08" w:rsidP="00BF4F08">
      <w:pPr>
        <w:spacing w:after="0"/>
        <w:jc w:val="center"/>
        <w:rPr>
          <w:rFonts w:ascii="Times New Roman" w:hAnsi="Times New Roman"/>
          <w:b/>
          <w:sz w:val="24"/>
          <w:szCs w:val="24"/>
          <w:lang w:val="ro-RO"/>
        </w:rPr>
      </w:pPr>
      <w:r>
        <w:rPr>
          <w:rFonts w:ascii="Times New Roman" w:hAnsi="Times New Roman"/>
          <w:b/>
          <w:sz w:val="24"/>
          <w:szCs w:val="24"/>
          <w:lang w:val="ro-RO"/>
        </w:rPr>
        <w:t>Legea nr.196/2016</w:t>
      </w:r>
    </w:p>
    <w:p w:rsidR="00BF4F08" w:rsidRDefault="00BF4F08" w:rsidP="00BF4F08">
      <w:pPr>
        <w:spacing w:after="0"/>
        <w:jc w:val="both"/>
        <w:rPr>
          <w:rFonts w:ascii="Times New Roman" w:hAnsi="Times New Roman"/>
          <w:sz w:val="24"/>
          <w:szCs w:val="24"/>
          <w:lang w:val="ro-RO"/>
        </w:rPr>
      </w:pPr>
    </w:p>
    <w:p w:rsidR="00BF4F08" w:rsidRDefault="00BF4F08" w:rsidP="00BF4F08">
      <w:pPr>
        <w:spacing w:after="0"/>
        <w:jc w:val="both"/>
        <w:rPr>
          <w:rFonts w:ascii="Times New Roman" w:hAnsi="Times New Roman"/>
          <w:sz w:val="24"/>
          <w:szCs w:val="24"/>
          <w:lang w:val="ro-RO"/>
        </w:rPr>
      </w:pPr>
    </w:p>
    <w:p w:rsidR="00BF4F08" w:rsidRDefault="00BF4F08" w:rsidP="00BF4F08">
      <w:pPr>
        <w:spacing w:after="0"/>
        <w:jc w:val="both"/>
        <w:rPr>
          <w:rFonts w:ascii="Times New Roman" w:hAnsi="Times New Roman"/>
          <w:sz w:val="24"/>
          <w:szCs w:val="24"/>
          <w:lang w:val="ro-RO"/>
        </w:rPr>
      </w:pPr>
      <w:r>
        <w:rPr>
          <w:rFonts w:ascii="Times New Roman" w:hAnsi="Times New Roman"/>
          <w:sz w:val="24"/>
          <w:szCs w:val="24"/>
          <w:lang w:val="ro-RO"/>
        </w:rPr>
        <w:t xml:space="preserve">     Potrivit Legii nr.56 din 3 martie 2023, privind aprobarea Ordonanței de Urgență a Guvernului nr.114/2022 pentru modificarea și completarea Legii nr.196/2016 privind venitul minim de incluziune, începând cu data de </w:t>
      </w:r>
      <w:r>
        <w:rPr>
          <w:rFonts w:ascii="Times New Roman" w:hAnsi="Times New Roman"/>
          <w:b/>
          <w:sz w:val="24"/>
          <w:szCs w:val="24"/>
          <w:lang w:val="ro-RO"/>
        </w:rPr>
        <w:t>01.01.2024</w:t>
      </w:r>
      <w:r>
        <w:rPr>
          <w:rFonts w:ascii="Times New Roman" w:hAnsi="Times New Roman"/>
          <w:sz w:val="24"/>
          <w:szCs w:val="24"/>
          <w:lang w:val="ro-RO"/>
        </w:rPr>
        <w:t xml:space="preserve"> încetează de drept:</w:t>
      </w:r>
    </w:p>
    <w:p w:rsidR="00BF4F08" w:rsidRDefault="00BF4F08" w:rsidP="00BF4F08">
      <w:pPr>
        <w:pStyle w:val="ListParagraph"/>
        <w:numPr>
          <w:ilvl w:val="0"/>
          <w:numId w:val="1"/>
        </w:numPr>
        <w:spacing w:after="0"/>
        <w:jc w:val="both"/>
        <w:rPr>
          <w:rFonts w:ascii="Times New Roman" w:hAnsi="Times New Roman"/>
          <w:sz w:val="24"/>
          <w:szCs w:val="24"/>
          <w:lang w:val="ro-RO"/>
        </w:rPr>
      </w:pPr>
      <w:r>
        <w:rPr>
          <w:rFonts w:ascii="Times New Roman" w:hAnsi="Times New Roman"/>
          <w:b/>
          <w:sz w:val="24"/>
          <w:szCs w:val="24"/>
          <w:lang w:val="ro-RO"/>
        </w:rPr>
        <w:t>Drepturile de ajutor social</w:t>
      </w:r>
      <w:r>
        <w:rPr>
          <w:rFonts w:ascii="Times New Roman" w:hAnsi="Times New Roman"/>
          <w:sz w:val="24"/>
          <w:szCs w:val="24"/>
          <w:lang w:val="ro-RO"/>
        </w:rPr>
        <w:t xml:space="preserve"> acordate familiilor și persoanelor singure, stabilite în baza prevederilor Legii nr.416/2001, privind venitul minim garantat</w:t>
      </w:r>
    </w:p>
    <w:p w:rsidR="00BF4F08" w:rsidRDefault="00BF4F08" w:rsidP="00BF4F08">
      <w:pPr>
        <w:pStyle w:val="ListParagraph"/>
        <w:numPr>
          <w:ilvl w:val="0"/>
          <w:numId w:val="1"/>
        </w:numPr>
        <w:spacing w:after="0"/>
        <w:jc w:val="both"/>
        <w:rPr>
          <w:rFonts w:ascii="Times New Roman" w:hAnsi="Times New Roman"/>
          <w:sz w:val="24"/>
          <w:szCs w:val="24"/>
          <w:lang w:val="ro-RO"/>
        </w:rPr>
      </w:pPr>
      <w:r>
        <w:rPr>
          <w:rFonts w:ascii="Times New Roman" w:hAnsi="Times New Roman"/>
          <w:b/>
          <w:sz w:val="24"/>
          <w:szCs w:val="24"/>
          <w:lang w:val="ro-RO"/>
        </w:rPr>
        <w:t>Drepturile de</w:t>
      </w:r>
      <w:r>
        <w:rPr>
          <w:rFonts w:ascii="Times New Roman" w:hAnsi="Times New Roman"/>
          <w:sz w:val="24"/>
          <w:szCs w:val="24"/>
          <w:lang w:val="ro-RO"/>
        </w:rPr>
        <w:t xml:space="preserve"> </w:t>
      </w:r>
      <w:r>
        <w:rPr>
          <w:rFonts w:ascii="Times New Roman" w:hAnsi="Times New Roman"/>
          <w:b/>
          <w:sz w:val="24"/>
          <w:szCs w:val="24"/>
          <w:lang w:val="ro-RO"/>
        </w:rPr>
        <w:t>alocație pentru susținerea familiei</w:t>
      </w:r>
      <w:r>
        <w:rPr>
          <w:rFonts w:ascii="Times New Roman" w:hAnsi="Times New Roman"/>
          <w:sz w:val="24"/>
          <w:szCs w:val="24"/>
          <w:lang w:val="ro-RO"/>
        </w:rPr>
        <w:t xml:space="preserve"> acordate familiilor cu copii, stabilite  în baza prevederilor Legii nr.277/2010, privind alocația pentru susținerea familiei</w:t>
      </w:r>
    </w:p>
    <w:p w:rsidR="00BF4F08" w:rsidRDefault="00BF4F08" w:rsidP="00BF4F08">
      <w:pPr>
        <w:pStyle w:val="ListParagraph"/>
        <w:spacing w:after="0"/>
        <w:jc w:val="both"/>
        <w:rPr>
          <w:rFonts w:ascii="Times New Roman" w:hAnsi="Times New Roman"/>
          <w:sz w:val="24"/>
          <w:szCs w:val="24"/>
          <w:lang w:val="ro-RO"/>
        </w:rPr>
      </w:pPr>
    </w:p>
    <w:p w:rsidR="00BF4F08" w:rsidRDefault="00BF4F08" w:rsidP="00BF4F08">
      <w:pPr>
        <w:pStyle w:val="ListParagraph"/>
        <w:spacing w:after="0"/>
        <w:jc w:val="both"/>
        <w:rPr>
          <w:rFonts w:ascii="Times New Roman" w:hAnsi="Times New Roman"/>
          <w:sz w:val="24"/>
          <w:szCs w:val="24"/>
          <w:lang w:val="ro-RO"/>
        </w:rPr>
      </w:pPr>
    </w:p>
    <w:p w:rsidR="00BF4F08" w:rsidRDefault="00BF4F08" w:rsidP="00BF4F08">
      <w:pPr>
        <w:spacing w:after="0"/>
        <w:jc w:val="both"/>
        <w:rPr>
          <w:rFonts w:ascii="Times New Roman" w:hAnsi="Times New Roman"/>
          <w:sz w:val="24"/>
          <w:szCs w:val="24"/>
          <w:lang w:val="ro-RO"/>
        </w:rPr>
      </w:pPr>
      <w:r>
        <w:rPr>
          <w:rFonts w:ascii="Times New Roman" w:hAnsi="Times New Roman"/>
          <w:sz w:val="24"/>
          <w:szCs w:val="24"/>
          <w:lang w:val="ro-RO"/>
        </w:rPr>
        <w:t xml:space="preserve">      În raport cu cele arătate mai sus, atât familiile și persoanele singure beneficiare de ajutor social și alocație pentru susținerea familiei aflate în plata drepturilor, precum și alți solicitanți familii și persoane singure aflate în situație de dificultate, în măsura în care îndeplinesc condițiile de eligibilitate prevăzute de noile măsuri de sprijin financiar acordat de Legea nr.196/2016, în scopul asigurării unui nivel de trai minimal cât și pentru prevenirea riscului sărăciei în rândul copiilor și stimularea participării acestora în sistemul de e</w:t>
      </w:r>
      <w:r w:rsidR="00ED3E41">
        <w:rPr>
          <w:rFonts w:ascii="Times New Roman" w:hAnsi="Times New Roman"/>
          <w:sz w:val="24"/>
          <w:szCs w:val="24"/>
          <w:lang w:val="ro-RO"/>
        </w:rPr>
        <w:t xml:space="preserve">ducație, se pot adresa Compartimentului de Asistenta Sociala a Primariei Moftin </w:t>
      </w:r>
      <w:r>
        <w:rPr>
          <w:rFonts w:ascii="Times New Roman" w:hAnsi="Times New Roman"/>
          <w:sz w:val="24"/>
          <w:szCs w:val="24"/>
          <w:lang w:val="ro-RO"/>
        </w:rPr>
        <w:t xml:space="preserve">atât pentru obținerea informațiilor necesare cât și pentru depunerea cereriilor și a documentelor în vederea acordării venitului minim de incluziune.   </w:t>
      </w:r>
    </w:p>
    <w:p w:rsidR="00BF4F08" w:rsidRDefault="00BF4F08" w:rsidP="00BF4F08">
      <w:pPr>
        <w:spacing w:after="0"/>
        <w:jc w:val="both"/>
        <w:rPr>
          <w:rFonts w:ascii="Times New Roman" w:hAnsi="Times New Roman"/>
          <w:sz w:val="24"/>
          <w:szCs w:val="24"/>
          <w:lang w:val="ro-RO"/>
        </w:rPr>
      </w:pPr>
    </w:p>
    <w:p w:rsidR="00BF4F08" w:rsidRDefault="00BF4F08" w:rsidP="00BF4F08">
      <w:pPr>
        <w:spacing w:after="0"/>
        <w:jc w:val="both"/>
        <w:rPr>
          <w:rFonts w:ascii="Times New Roman" w:hAnsi="Times New Roman"/>
          <w:sz w:val="24"/>
          <w:szCs w:val="24"/>
          <w:lang w:val="ro-RO"/>
        </w:rPr>
      </w:pPr>
    </w:p>
    <w:p w:rsidR="00BF4F08" w:rsidRDefault="00BF4F08" w:rsidP="00BF4F08">
      <w:pPr>
        <w:spacing w:after="0"/>
        <w:jc w:val="both"/>
        <w:rPr>
          <w:rFonts w:ascii="Times New Roman" w:hAnsi="Times New Roman"/>
          <w:sz w:val="24"/>
          <w:szCs w:val="24"/>
          <w:lang w:val="ro-RO"/>
        </w:rPr>
      </w:pPr>
      <w:r>
        <w:rPr>
          <w:rFonts w:ascii="Times New Roman" w:hAnsi="Times New Roman"/>
          <w:sz w:val="24"/>
          <w:szCs w:val="24"/>
          <w:lang w:val="ro-RO"/>
        </w:rPr>
        <w:t xml:space="preserve">      Prin Legea nr.196/2016 se reglementează venitul minim de incluziune, beneficiu de asistență socială acordat familiilor și persoanelor singure aflate în situație de dificultate în scopul prevenirii și combaterii sărăciei și riscului de excluziune socială.</w:t>
      </w:r>
    </w:p>
    <w:p w:rsidR="00BF4F08" w:rsidRDefault="00BF4F08" w:rsidP="00BF4F08">
      <w:pPr>
        <w:spacing w:after="0"/>
        <w:jc w:val="both"/>
        <w:rPr>
          <w:rFonts w:ascii="Times New Roman" w:hAnsi="Times New Roman"/>
          <w:b/>
          <w:sz w:val="24"/>
          <w:szCs w:val="24"/>
          <w:lang w:val="ro-RO"/>
        </w:rPr>
      </w:pPr>
    </w:p>
    <w:p w:rsidR="00BF4F08" w:rsidRDefault="00BF4F08" w:rsidP="00BF4F08">
      <w:pPr>
        <w:spacing w:after="0"/>
        <w:jc w:val="both"/>
        <w:rPr>
          <w:rFonts w:ascii="Times New Roman" w:hAnsi="Times New Roman"/>
          <w:sz w:val="24"/>
          <w:szCs w:val="24"/>
          <w:lang w:val="ro-RO"/>
        </w:rPr>
      </w:pPr>
      <w:r>
        <w:rPr>
          <w:rFonts w:ascii="Times New Roman" w:hAnsi="Times New Roman"/>
          <w:b/>
          <w:sz w:val="24"/>
          <w:szCs w:val="24"/>
          <w:lang w:val="ro-RO"/>
        </w:rPr>
        <w:t xml:space="preserve">      Venitul minim de incluziune</w:t>
      </w:r>
      <w:r>
        <w:rPr>
          <w:rFonts w:ascii="Times New Roman" w:hAnsi="Times New Roman"/>
          <w:sz w:val="24"/>
          <w:szCs w:val="24"/>
          <w:lang w:val="ro-RO"/>
        </w:rPr>
        <w:t xml:space="preserve"> reprezintă sprijinul financiar acordat de stat în scopul</w:t>
      </w:r>
      <w:r>
        <w:rPr>
          <w:rFonts w:ascii="Times New Roman" w:hAnsi="Times New Roman"/>
          <w:sz w:val="24"/>
          <w:szCs w:val="24"/>
        </w:rPr>
        <w:t>:</w:t>
      </w:r>
    </w:p>
    <w:p w:rsidR="00BF4F08" w:rsidRDefault="00BF4F08" w:rsidP="00BF4F08">
      <w:pPr>
        <w:pStyle w:val="ListParagraph"/>
        <w:numPr>
          <w:ilvl w:val="0"/>
          <w:numId w:val="2"/>
        </w:numPr>
        <w:spacing w:after="0"/>
        <w:jc w:val="both"/>
        <w:rPr>
          <w:rFonts w:ascii="Times New Roman" w:hAnsi="Times New Roman"/>
          <w:sz w:val="24"/>
          <w:szCs w:val="24"/>
          <w:lang w:val="ro-RO"/>
        </w:rPr>
      </w:pPr>
      <w:r>
        <w:rPr>
          <w:rFonts w:ascii="Times New Roman" w:hAnsi="Times New Roman"/>
          <w:sz w:val="24"/>
          <w:szCs w:val="24"/>
          <w:lang w:val="ro-RO"/>
        </w:rPr>
        <w:t>asigurării nivelului de trai minimal familiilor și persoanelor singure aflate în situație de dificultate</w:t>
      </w:r>
    </w:p>
    <w:p w:rsidR="00BF4F08" w:rsidRDefault="00BF4F08" w:rsidP="00BF4F08">
      <w:pPr>
        <w:pStyle w:val="ListParagraph"/>
        <w:numPr>
          <w:ilvl w:val="0"/>
          <w:numId w:val="2"/>
        </w:numPr>
        <w:spacing w:after="0"/>
        <w:jc w:val="both"/>
        <w:rPr>
          <w:rFonts w:ascii="Times New Roman" w:hAnsi="Times New Roman"/>
          <w:sz w:val="24"/>
          <w:szCs w:val="24"/>
          <w:lang w:val="ro-RO"/>
        </w:rPr>
      </w:pPr>
      <w:r>
        <w:rPr>
          <w:rFonts w:ascii="Times New Roman" w:hAnsi="Times New Roman"/>
          <w:sz w:val="24"/>
          <w:szCs w:val="24"/>
          <w:lang w:val="ro-RO"/>
        </w:rPr>
        <w:t xml:space="preserve"> prevenirii riscului sărăciei în rândul copiilor și stimularea participării acestora în sistemul de educație.</w:t>
      </w:r>
    </w:p>
    <w:p w:rsidR="00BF4F08" w:rsidRDefault="00BF4F08" w:rsidP="00BF4F08">
      <w:pPr>
        <w:pStyle w:val="ListParagraph"/>
        <w:spacing w:after="0"/>
        <w:jc w:val="both"/>
        <w:rPr>
          <w:rFonts w:ascii="Times New Roman" w:hAnsi="Times New Roman"/>
          <w:sz w:val="24"/>
          <w:szCs w:val="24"/>
          <w:lang w:val="ro-RO"/>
        </w:rPr>
      </w:pPr>
    </w:p>
    <w:p w:rsidR="00BF4F08" w:rsidRDefault="00BF4F08" w:rsidP="00BF4F08">
      <w:pPr>
        <w:pStyle w:val="ListParagraph"/>
        <w:spacing w:after="0"/>
        <w:jc w:val="both"/>
        <w:rPr>
          <w:rFonts w:ascii="Times New Roman" w:hAnsi="Times New Roman"/>
          <w:sz w:val="24"/>
          <w:szCs w:val="24"/>
          <w:lang w:val="ro-RO"/>
        </w:rPr>
      </w:pPr>
    </w:p>
    <w:p w:rsidR="004D1FD0" w:rsidRDefault="004D1FD0" w:rsidP="004D1FD0">
      <w:pPr>
        <w:spacing w:after="0"/>
        <w:jc w:val="both"/>
        <w:rPr>
          <w:rFonts w:ascii="Times New Roman" w:hAnsi="Times New Roman"/>
          <w:sz w:val="24"/>
          <w:szCs w:val="24"/>
          <w:lang w:val="en-US"/>
        </w:rPr>
      </w:pPr>
      <w:r>
        <w:rPr>
          <w:rFonts w:ascii="Times New Roman" w:hAnsi="Times New Roman"/>
          <w:b/>
          <w:sz w:val="24"/>
          <w:szCs w:val="24"/>
          <w:lang w:val="ro-RO"/>
        </w:rPr>
        <w:t>Venitul minim de incluziune</w:t>
      </w:r>
      <w:r>
        <w:rPr>
          <w:rFonts w:ascii="Times New Roman" w:hAnsi="Times New Roman"/>
          <w:sz w:val="24"/>
          <w:szCs w:val="24"/>
          <w:lang w:val="ro-RO"/>
        </w:rPr>
        <w:t xml:space="preserve"> se compune din una sau mai multe din următoarele categorii de ajutoare financiare</w:t>
      </w:r>
      <w:r>
        <w:rPr>
          <w:rFonts w:ascii="Times New Roman" w:hAnsi="Times New Roman"/>
          <w:sz w:val="24"/>
          <w:szCs w:val="24"/>
        </w:rPr>
        <w:t>:</w:t>
      </w:r>
    </w:p>
    <w:p w:rsidR="004D1FD0" w:rsidRDefault="004D1FD0" w:rsidP="004D1FD0">
      <w:pPr>
        <w:pStyle w:val="ListParagraph"/>
        <w:numPr>
          <w:ilvl w:val="0"/>
          <w:numId w:val="3"/>
        </w:numPr>
        <w:spacing w:after="0"/>
        <w:jc w:val="both"/>
        <w:rPr>
          <w:rFonts w:ascii="Times New Roman" w:hAnsi="Times New Roman"/>
          <w:sz w:val="24"/>
          <w:szCs w:val="24"/>
          <w:lang w:val="ro-RO"/>
        </w:rPr>
      </w:pPr>
      <w:r>
        <w:rPr>
          <w:rFonts w:ascii="Times New Roman" w:hAnsi="Times New Roman"/>
          <w:b/>
          <w:sz w:val="24"/>
          <w:szCs w:val="24"/>
          <w:lang w:val="ro-RO"/>
        </w:rPr>
        <w:t xml:space="preserve">ajutorul de incluziune (vechiul ajutor social) </w:t>
      </w:r>
      <w:r>
        <w:rPr>
          <w:rFonts w:ascii="Times New Roman" w:hAnsi="Times New Roman"/>
          <w:sz w:val="24"/>
          <w:szCs w:val="24"/>
          <w:lang w:val="ro-RO"/>
        </w:rPr>
        <w:t xml:space="preserve">care reprezintă ajutorul financiar acordat familiilor și persoanelor singure și ale căror venituri nete lunare ajustate sunt de până la 275 lei inclusiv, pentru asigurarea necesitățiilor zilnie de viață </w:t>
      </w:r>
    </w:p>
    <w:p w:rsidR="004D1FD0" w:rsidRDefault="004D1FD0" w:rsidP="004D1FD0">
      <w:pPr>
        <w:pStyle w:val="ListParagraph"/>
        <w:numPr>
          <w:ilvl w:val="0"/>
          <w:numId w:val="3"/>
        </w:numPr>
        <w:spacing w:after="0"/>
        <w:jc w:val="both"/>
        <w:rPr>
          <w:rFonts w:ascii="Times New Roman" w:hAnsi="Times New Roman"/>
          <w:sz w:val="24"/>
          <w:szCs w:val="24"/>
          <w:lang w:val="ro-RO"/>
        </w:rPr>
      </w:pPr>
      <w:r>
        <w:rPr>
          <w:rFonts w:ascii="Times New Roman" w:hAnsi="Times New Roman"/>
          <w:b/>
          <w:sz w:val="24"/>
          <w:szCs w:val="24"/>
          <w:lang w:val="ro-RO"/>
        </w:rPr>
        <w:t xml:space="preserve">ajutor pentru familia cu copii ( vechea alocație pentru susținerea familiei) </w:t>
      </w:r>
      <w:r>
        <w:rPr>
          <w:rFonts w:ascii="Times New Roman" w:hAnsi="Times New Roman"/>
          <w:sz w:val="24"/>
          <w:szCs w:val="24"/>
          <w:lang w:val="ro-RO"/>
        </w:rPr>
        <w:t xml:space="preserve">care reprezintă ajutorul financiar acordat familiilor ale căror venituri nete lunare ajustate sunt de până la 700 lei inclusiv și care au în întreținere unul sau mai mulți copii în </w:t>
      </w:r>
      <w:r>
        <w:rPr>
          <w:rFonts w:ascii="Times New Roman" w:hAnsi="Times New Roman"/>
          <w:sz w:val="24"/>
          <w:szCs w:val="24"/>
          <w:lang w:val="ro-RO"/>
        </w:rPr>
        <w:lastRenderedPageBreak/>
        <w:t>vârstă de până la 18 ani în scopul prevenirii riscului de sărăcie în rândul copiilor și stimularea participării acestora în sistemul de educație.</w:t>
      </w:r>
    </w:p>
    <w:p w:rsidR="004D1FD0" w:rsidRDefault="004D1FD0" w:rsidP="004D1FD0">
      <w:pPr>
        <w:pStyle w:val="ListParagraph"/>
        <w:spacing w:after="0"/>
        <w:jc w:val="both"/>
        <w:rPr>
          <w:rFonts w:ascii="Times New Roman" w:hAnsi="Times New Roman"/>
          <w:b/>
          <w:sz w:val="24"/>
          <w:szCs w:val="24"/>
          <w:lang w:val="ro-RO"/>
        </w:rPr>
      </w:pPr>
    </w:p>
    <w:p w:rsidR="004D1FD0" w:rsidRDefault="004D1FD0" w:rsidP="004D1FD0">
      <w:pPr>
        <w:spacing w:after="0"/>
        <w:jc w:val="both"/>
        <w:rPr>
          <w:rFonts w:ascii="Times New Roman" w:hAnsi="Times New Roman"/>
          <w:sz w:val="24"/>
          <w:szCs w:val="24"/>
          <w:lang w:val="en-US"/>
        </w:rPr>
      </w:pPr>
      <w:r>
        <w:rPr>
          <w:rFonts w:ascii="Times New Roman" w:hAnsi="Times New Roman"/>
          <w:sz w:val="24"/>
          <w:szCs w:val="24"/>
          <w:lang w:val="ro-RO"/>
        </w:rPr>
        <w:t>În funcție de nevoile familiei sau ale persoanei singure venitul minim de incluziune este însoțit de alte măsuri de asistență socială complementare acordate în bani și/sau în natură</w:t>
      </w:r>
      <w:r>
        <w:rPr>
          <w:rFonts w:ascii="Times New Roman" w:hAnsi="Times New Roman"/>
          <w:sz w:val="24"/>
          <w:szCs w:val="24"/>
        </w:rPr>
        <w:t>:</w:t>
      </w:r>
    </w:p>
    <w:p w:rsidR="004D1FD0" w:rsidRDefault="004D1FD0" w:rsidP="004D1FD0">
      <w:pPr>
        <w:pStyle w:val="ListParagraph"/>
        <w:numPr>
          <w:ilvl w:val="0"/>
          <w:numId w:val="3"/>
        </w:numPr>
        <w:spacing w:after="0"/>
        <w:jc w:val="both"/>
        <w:rPr>
          <w:rFonts w:ascii="Times New Roman" w:hAnsi="Times New Roman"/>
          <w:sz w:val="24"/>
          <w:szCs w:val="24"/>
        </w:rPr>
      </w:pPr>
      <w:proofErr w:type="spellStart"/>
      <w:r>
        <w:rPr>
          <w:rFonts w:ascii="Times New Roman" w:hAnsi="Times New Roman"/>
          <w:sz w:val="24"/>
          <w:szCs w:val="24"/>
        </w:rPr>
        <w:t>stimulente</w:t>
      </w:r>
      <w:proofErr w:type="spellEnd"/>
      <w:r>
        <w:rPr>
          <w:rFonts w:ascii="Times New Roman" w:hAnsi="Times New Roman"/>
          <w:sz w:val="24"/>
          <w:szCs w:val="24"/>
        </w:rPr>
        <w:t xml:space="preserve"> – m</w:t>
      </w:r>
      <w:r>
        <w:rPr>
          <w:rFonts w:ascii="Times New Roman" w:hAnsi="Times New Roman"/>
          <w:sz w:val="24"/>
          <w:szCs w:val="24"/>
          <w:lang w:val="ro-RO"/>
        </w:rPr>
        <w:t>ăsuri speciale de stimulare pentru participarea pe piața muncii acordate în bani sau care reprezintă deduceri aplicate veniturilor persoanei</w:t>
      </w:r>
    </w:p>
    <w:p w:rsidR="004D1FD0" w:rsidRDefault="004D1FD0" w:rsidP="004D1FD0">
      <w:pPr>
        <w:pStyle w:val="ListParagraph"/>
        <w:numPr>
          <w:ilvl w:val="0"/>
          <w:numId w:val="3"/>
        </w:numPr>
        <w:spacing w:after="0"/>
        <w:jc w:val="both"/>
        <w:rPr>
          <w:rFonts w:ascii="Times New Roman" w:hAnsi="Times New Roman"/>
          <w:sz w:val="24"/>
          <w:szCs w:val="24"/>
        </w:rPr>
      </w:pPr>
      <w:r>
        <w:rPr>
          <w:rFonts w:ascii="Times New Roman" w:hAnsi="Times New Roman"/>
          <w:sz w:val="24"/>
          <w:szCs w:val="24"/>
          <w:lang w:val="ro-RO"/>
        </w:rPr>
        <w:t>facilități contributive – asigurarea în sistemul asigurărilor sociale de sănătate fără plata contribuției de asisgurări sociale de sănătate</w:t>
      </w:r>
    </w:p>
    <w:p w:rsidR="004D1FD0" w:rsidRDefault="004D1FD0" w:rsidP="004D1FD0">
      <w:pPr>
        <w:pStyle w:val="ListParagraph"/>
        <w:numPr>
          <w:ilvl w:val="0"/>
          <w:numId w:val="3"/>
        </w:numPr>
        <w:spacing w:after="0"/>
        <w:jc w:val="both"/>
        <w:rPr>
          <w:rFonts w:ascii="Times New Roman" w:hAnsi="Times New Roman"/>
          <w:sz w:val="24"/>
          <w:szCs w:val="24"/>
        </w:rPr>
      </w:pPr>
      <w:r>
        <w:rPr>
          <w:rFonts w:ascii="Times New Roman" w:hAnsi="Times New Roman"/>
          <w:sz w:val="24"/>
          <w:szCs w:val="24"/>
          <w:lang w:val="ro-RO"/>
        </w:rPr>
        <w:t>alte drepturi complementare – plata asigurării obligatorii a locuinței în condițiile Legii nr.260/2008, acordarea de ajutoare comunitare și de urgență, măsuri de sprijin financiar, acces la servicii sociale</w:t>
      </w:r>
    </w:p>
    <w:p w:rsidR="004D1FD0" w:rsidRDefault="004D1FD0" w:rsidP="004D1FD0">
      <w:pPr>
        <w:pStyle w:val="ListParagraph"/>
        <w:numPr>
          <w:ilvl w:val="0"/>
          <w:numId w:val="3"/>
        </w:numPr>
        <w:spacing w:after="0"/>
        <w:jc w:val="both"/>
        <w:rPr>
          <w:rFonts w:ascii="Times New Roman" w:hAnsi="Times New Roman"/>
          <w:sz w:val="24"/>
          <w:szCs w:val="24"/>
        </w:rPr>
      </w:pPr>
      <w:r>
        <w:rPr>
          <w:rFonts w:ascii="Times New Roman" w:hAnsi="Times New Roman"/>
          <w:sz w:val="24"/>
          <w:szCs w:val="24"/>
          <w:lang w:val="ro-RO"/>
        </w:rPr>
        <w:t xml:space="preserve">familiile și persoanele singure beneficiare de venit minim de incluziune fac parte din categoria consumatorilor vulnerabili și pot beneficia de ajutorul de încălzire și suplimentul pentru energie. </w:t>
      </w:r>
    </w:p>
    <w:p w:rsidR="004D1FD0" w:rsidRDefault="004D1FD0" w:rsidP="004D1FD0">
      <w:pPr>
        <w:pStyle w:val="ListParagraph"/>
        <w:spacing w:after="0"/>
        <w:jc w:val="both"/>
        <w:rPr>
          <w:rFonts w:ascii="Times New Roman" w:hAnsi="Times New Roman"/>
          <w:sz w:val="24"/>
          <w:szCs w:val="24"/>
        </w:rPr>
      </w:pPr>
    </w:p>
    <w:p w:rsidR="004D1FD0" w:rsidRDefault="004D1FD0" w:rsidP="004D1FD0">
      <w:pPr>
        <w:spacing w:after="0"/>
        <w:jc w:val="both"/>
        <w:rPr>
          <w:rFonts w:ascii="Times New Roman" w:hAnsi="Times New Roman"/>
          <w:sz w:val="24"/>
          <w:szCs w:val="24"/>
        </w:rPr>
      </w:pPr>
      <w:proofErr w:type="spellStart"/>
      <w:r>
        <w:rPr>
          <w:rFonts w:ascii="Times New Roman" w:hAnsi="Times New Roman"/>
          <w:sz w:val="24"/>
          <w:szCs w:val="24"/>
        </w:rPr>
        <w:t>Beneficiază</w:t>
      </w:r>
      <w:proofErr w:type="spellEnd"/>
      <w:r>
        <w:rPr>
          <w:rFonts w:ascii="Times New Roman" w:hAnsi="Times New Roman"/>
          <w:sz w:val="24"/>
          <w:szCs w:val="24"/>
        </w:rPr>
        <w:t xml:space="preserve"> de </w:t>
      </w:r>
      <w:proofErr w:type="spellStart"/>
      <w:r>
        <w:rPr>
          <w:rFonts w:ascii="Times New Roman" w:hAnsi="Times New Roman"/>
          <w:sz w:val="24"/>
          <w:szCs w:val="24"/>
        </w:rPr>
        <w:t>venitul</w:t>
      </w:r>
      <w:proofErr w:type="spellEnd"/>
      <w:r>
        <w:rPr>
          <w:rFonts w:ascii="Times New Roman" w:hAnsi="Times New Roman"/>
          <w:sz w:val="24"/>
          <w:szCs w:val="24"/>
        </w:rPr>
        <w:t xml:space="preserve"> minim de </w:t>
      </w:r>
      <w:proofErr w:type="spellStart"/>
      <w:r>
        <w:rPr>
          <w:rFonts w:ascii="Times New Roman" w:hAnsi="Times New Roman"/>
          <w:sz w:val="24"/>
          <w:szCs w:val="24"/>
        </w:rPr>
        <w:t>incluziune</w:t>
      </w:r>
      <w:proofErr w:type="spellEnd"/>
      <w:r>
        <w:rPr>
          <w:rFonts w:ascii="Times New Roman" w:hAnsi="Times New Roman"/>
          <w:sz w:val="24"/>
          <w:szCs w:val="24"/>
        </w:rPr>
        <w:t>:</w:t>
      </w:r>
    </w:p>
    <w:p w:rsidR="004D1FD0" w:rsidRDefault="004D1FD0" w:rsidP="004D1FD0">
      <w:pPr>
        <w:pStyle w:val="ListParagraph"/>
        <w:numPr>
          <w:ilvl w:val="0"/>
          <w:numId w:val="3"/>
        </w:numPr>
        <w:spacing w:after="0"/>
        <w:jc w:val="both"/>
        <w:rPr>
          <w:rFonts w:ascii="Times New Roman" w:hAnsi="Times New Roman"/>
          <w:sz w:val="24"/>
          <w:szCs w:val="24"/>
        </w:rPr>
      </w:pPr>
      <w:proofErr w:type="spellStart"/>
      <w:r>
        <w:rPr>
          <w:rFonts w:ascii="Times New Roman" w:hAnsi="Times New Roman"/>
          <w:sz w:val="24"/>
          <w:szCs w:val="24"/>
        </w:rPr>
        <w:t>familiile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persoanele</w:t>
      </w:r>
      <w:proofErr w:type="spellEnd"/>
      <w:r>
        <w:rPr>
          <w:rFonts w:ascii="Times New Roman" w:hAnsi="Times New Roman"/>
          <w:sz w:val="24"/>
          <w:szCs w:val="24"/>
        </w:rPr>
        <w:t xml:space="preserve"> </w:t>
      </w:r>
      <w:proofErr w:type="spellStart"/>
      <w:r>
        <w:rPr>
          <w:rFonts w:ascii="Times New Roman" w:hAnsi="Times New Roman"/>
          <w:sz w:val="24"/>
          <w:szCs w:val="24"/>
        </w:rPr>
        <w:t>singure</w:t>
      </w:r>
      <w:proofErr w:type="spellEnd"/>
      <w:r>
        <w:rPr>
          <w:rFonts w:ascii="Times New Roman" w:hAnsi="Times New Roman"/>
          <w:sz w:val="24"/>
          <w:szCs w:val="24"/>
        </w:rPr>
        <w:t xml:space="preserve"> care au </w:t>
      </w:r>
      <w:proofErr w:type="spellStart"/>
      <w:r>
        <w:rPr>
          <w:rFonts w:ascii="Times New Roman" w:hAnsi="Times New Roman"/>
          <w:sz w:val="24"/>
          <w:szCs w:val="24"/>
        </w:rPr>
        <w:t>domiciliul</w:t>
      </w:r>
      <w:proofErr w:type="spellEnd"/>
      <w:r>
        <w:rPr>
          <w:rFonts w:ascii="Times New Roman" w:hAnsi="Times New Roman"/>
          <w:sz w:val="24"/>
          <w:szCs w:val="24"/>
        </w:rPr>
        <w:t xml:space="preserve"> </w:t>
      </w:r>
      <w:proofErr w:type="spellStart"/>
      <w:r>
        <w:rPr>
          <w:rFonts w:ascii="Times New Roman" w:hAnsi="Times New Roman"/>
          <w:sz w:val="24"/>
          <w:szCs w:val="24"/>
        </w:rPr>
        <w:t>sau</w:t>
      </w:r>
      <w:proofErr w:type="spellEnd"/>
      <w:r>
        <w:rPr>
          <w:rFonts w:ascii="Times New Roman" w:hAnsi="Times New Roman"/>
          <w:sz w:val="24"/>
          <w:szCs w:val="24"/>
        </w:rPr>
        <w:t xml:space="preserve"> </w:t>
      </w:r>
      <w:proofErr w:type="spellStart"/>
      <w:r>
        <w:rPr>
          <w:rFonts w:ascii="Times New Roman" w:hAnsi="Times New Roman"/>
          <w:sz w:val="24"/>
          <w:szCs w:val="24"/>
        </w:rPr>
        <w:t>reședința</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Romănia</w:t>
      </w:r>
      <w:proofErr w:type="spellEnd"/>
    </w:p>
    <w:p w:rsidR="004D1FD0" w:rsidRDefault="004D1FD0" w:rsidP="004D1FD0">
      <w:pPr>
        <w:pStyle w:val="ListParagraph"/>
        <w:numPr>
          <w:ilvl w:val="0"/>
          <w:numId w:val="3"/>
        </w:numPr>
        <w:spacing w:after="0"/>
        <w:jc w:val="both"/>
        <w:rPr>
          <w:rFonts w:ascii="Times New Roman" w:hAnsi="Times New Roman"/>
          <w:sz w:val="24"/>
          <w:szCs w:val="24"/>
        </w:rPr>
      </w:pPr>
      <w:proofErr w:type="spellStart"/>
      <w:proofErr w:type="gramStart"/>
      <w:r>
        <w:rPr>
          <w:rFonts w:ascii="Times New Roman" w:hAnsi="Times New Roman"/>
          <w:sz w:val="24"/>
          <w:szCs w:val="24"/>
        </w:rPr>
        <w:t>familiile</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persoanele</w:t>
      </w:r>
      <w:proofErr w:type="spellEnd"/>
      <w:r>
        <w:rPr>
          <w:rFonts w:ascii="Times New Roman" w:hAnsi="Times New Roman"/>
          <w:sz w:val="24"/>
          <w:szCs w:val="24"/>
        </w:rPr>
        <w:t xml:space="preserve"> </w:t>
      </w:r>
      <w:proofErr w:type="spellStart"/>
      <w:r>
        <w:rPr>
          <w:rFonts w:ascii="Times New Roman" w:hAnsi="Times New Roman"/>
          <w:sz w:val="24"/>
          <w:szCs w:val="24"/>
        </w:rPr>
        <w:t>singure</w:t>
      </w:r>
      <w:proofErr w:type="spellEnd"/>
      <w:r>
        <w:rPr>
          <w:rFonts w:ascii="Times New Roman" w:hAnsi="Times New Roman"/>
          <w:sz w:val="24"/>
          <w:szCs w:val="24"/>
        </w:rPr>
        <w:t xml:space="preserve"> </w:t>
      </w:r>
      <w:proofErr w:type="spellStart"/>
      <w:r>
        <w:rPr>
          <w:rFonts w:ascii="Times New Roman" w:hAnsi="Times New Roman"/>
          <w:sz w:val="24"/>
          <w:szCs w:val="24"/>
        </w:rPr>
        <w:t>fără</w:t>
      </w:r>
      <w:proofErr w:type="spellEnd"/>
      <w:r>
        <w:rPr>
          <w:rFonts w:ascii="Times New Roman" w:hAnsi="Times New Roman"/>
          <w:sz w:val="24"/>
          <w:szCs w:val="24"/>
        </w:rPr>
        <w:t xml:space="preserve"> </w:t>
      </w:r>
      <w:proofErr w:type="spellStart"/>
      <w:r>
        <w:rPr>
          <w:rFonts w:ascii="Times New Roman" w:hAnsi="Times New Roman"/>
          <w:sz w:val="24"/>
          <w:szCs w:val="24"/>
        </w:rPr>
        <w:t>domiciliu</w:t>
      </w:r>
      <w:proofErr w:type="spellEnd"/>
      <w:r>
        <w:rPr>
          <w:rFonts w:ascii="Times New Roman" w:hAnsi="Times New Roman"/>
          <w:sz w:val="24"/>
          <w:szCs w:val="24"/>
        </w:rPr>
        <w:t xml:space="preserve"> </w:t>
      </w:r>
      <w:proofErr w:type="spellStart"/>
      <w:r>
        <w:rPr>
          <w:rFonts w:ascii="Times New Roman" w:hAnsi="Times New Roman"/>
          <w:sz w:val="24"/>
          <w:szCs w:val="24"/>
        </w:rPr>
        <w:t>sau</w:t>
      </w:r>
      <w:proofErr w:type="spellEnd"/>
      <w:r>
        <w:rPr>
          <w:rFonts w:ascii="Times New Roman" w:hAnsi="Times New Roman"/>
          <w:sz w:val="24"/>
          <w:szCs w:val="24"/>
        </w:rPr>
        <w:t xml:space="preserve"> </w:t>
      </w:r>
      <w:proofErr w:type="spellStart"/>
      <w:r>
        <w:rPr>
          <w:rFonts w:ascii="Times New Roman" w:hAnsi="Times New Roman"/>
          <w:sz w:val="24"/>
          <w:szCs w:val="24"/>
        </w:rPr>
        <w:t>reședință</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fără</w:t>
      </w:r>
      <w:proofErr w:type="spellEnd"/>
      <w:r>
        <w:rPr>
          <w:rFonts w:ascii="Times New Roman" w:hAnsi="Times New Roman"/>
          <w:sz w:val="24"/>
          <w:szCs w:val="24"/>
        </w:rPr>
        <w:t xml:space="preserve"> </w:t>
      </w:r>
      <w:proofErr w:type="spellStart"/>
      <w:r>
        <w:rPr>
          <w:rFonts w:ascii="Times New Roman" w:hAnsi="Times New Roman"/>
          <w:sz w:val="24"/>
          <w:szCs w:val="24"/>
        </w:rPr>
        <w:t>locuință</w:t>
      </w:r>
      <w:proofErr w:type="spellEnd"/>
      <w:r>
        <w:rPr>
          <w:rFonts w:ascii="Times New Roman" w:hAnsi="Times New Roman"/>
          <w:sz w:val="24"/>
          <w:szCs w:val="24"/>
        </w:rPr>
        <w:t xml:space="preserve"> </w:t>
      </w:r>
      <w:proofErr w:type="spellStart"/>
      <w:r>
        <w:rPr>
          <w:rFonts w:ascii="Times New Roman" w:hAnsi="Times New Roman"/>
          <w:sz w:val="24"/>
          <w:szCs w:val="24"/>
        </w:rPr>
        <w:t>denumite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continuare</w:t>
      </w:r>
      <w:proofErr w:type="spellEnd"/>
      <w:r>
        <w:rPr>
          <w:rFonts w:ascii="Times New Roman" w:hAnsi="Times New Roman"/>
          <w:sz w:val="24"/>
          <w:szCs w:val="24"/>
        </w:rPr>
        <w:t xml:space="preserve"> </w:t>
      </w:r>
      <w:proofErr w:type="spellStart"/>
      <w:r>
        <w:rPr>
          <w:rFonts w:ascii="Times New Roman" w:hAnsi="Times New Roman"/>
          <w:sz w:val="24"/>
          <w:szCs w:val="24"/>
        </w:rPr>
        <w:t>persoane</w:t>
      </w:r>
      <w:proofErr w:type="spellEnd"/>
      <w:r>
        <w:rPr>
          <w:rFonts w:ascii="Times New Roman" w:hAnsi="Times New Roman"/>
          <w:sz w:val="24"/>
          <w:szCs w:val="24"/>
        </w:rPr>
        <w:t xml:space="preserve"> </w:t>
      </w:r>
      <w:proofErr w:type="spellStart"/>
      <w:r>
        <w:rPr>
          <w:rFonts w:ascii="Times New Roman" w:hAnsi="Times New Roman"/>
          <w:sz w:val="24"/>
          <w:szCs w:val="24"/>
        </w:rPr>
        <w:t>fără</w:t>
      </w:r>
      <w:proofErr w:type="spellEnd"/>
      <w:r>
        <w:rPr>
          <w:rFonts w:ascii="Times New Roman" w:hAnsi="Times New Roman"/>
          <w:sz w:val="24"/>
          <w:szCs w:val="24"/>
        </w:rPr>
        <w:t xml:space="preserve"> </w:t>
      </w:r>
      <w:proofErr w:type="spellStart"/>
      <w:r>
        <w:rPr>
          <w:rFonts w:ascii="Times New Roman" w:hAnsi="Times New Roman"/>
          <w:sz w:val="24"/>
          <w:szCs w:val="24"/>
        </w:rPr>
        <w:t>adăpost</w:t>
      </w:r>
      <w:proofErr w:type="spellEnd"/>
      <w:r>
        <w:rPr>
          <w:rFonts w:ascii="Times New Roman" w:hAnsi="Times New Roman"/>
          <w:sz w:val="24"/>
          <w:szCs w:val="24"/>
        </w:rPr>
        <w:t xml:space="preserve">, </w:t>
      </w:r>
      <w:proofErr w:type="spellStart"/>
      <w:r>
        <w:rPr>
          <w:rFonts w:ascii="Times New Roman" w:hAnsi="Times New Roman"/>
          <w:sz w:val="24"/>
          <w:szCs w:val="24"/>
        </w:rPr>
        <w:t>numai</w:t>
      </w:r>
      <w:proofErr w:type="spellEnd"/>
      <w:r>
        <w:rPr>
          <w:rFonts w:ascii="Times New Roman" w:hAnsi="Times New Roman"/>
          <w:sz w:val="24"/>
          <w:szCs w:val="24"/>
        </w:rPr>
        <w:t xml:space="preserve"> </w:t>
      </w:r>
      <w:proofErr w:type="spellStart"/>
      <w:r>
        <w:rPr>
          <w:rFonts w:ascii="Times New Roman" w:hAnsi="Times New Roman"/>
          <w:sz w:val="24"/>
          <w:szCs w:val="24"/>
        </w:rPr>
        <w:t>pe</w:t>
      </w:r>
      <w:proofErr w:type="spellEnd"/>
      <w:r>
        <w:rPr>
          <w:rFonts w:ascii="Times New Roman" w:hAnsi="Times New Roman"/>
          <w:sz w:val="24"/>
          <w:szCs w:val="24"/>
        </w:rPr>
        <w:t xml:space="preserve"> </w:t>
      </w:r>
      <w:proofErr w:type="spellStart"/>
      <w:r>
        <w:rPr>
          <w:rFonts w:ascii="Times New Roman" w:hAnsi="Times New Roman"/>
          <w:sz w:val="24"/>
          <w:szCs w:val="24"/>
        </w:rPr>
        <w:t>perioada</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care se </w:t>
      </w:r>
      <w:proofErr w:type="spellStart"/>
      <w:r>
        <w:rPr>
          <w:rFonts w:ascii="Times New Roman" w:hAnsi="Times New Roman"/>
          <w:sz w:val="24"/>
          <w:szCs w:val="24"/>
        </w:rPr>
        <w:t>află</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evidența</w:t>
      </w:r>
      <w:proofErr w:type="spellEnd"/>
      <w:r>
        <w:rPr>
          <w:rFonts w:ascii="Times New Roman" w:hAnsi="Times New Roman"/>
          <w:sz w:val="24"/>
          <w:szCs w:val="24"/>
        </w:rPr>
        <w:t xml:space="preserve"> </w:t>
      </w:r>
      <w:proofErr w:type="spellStart"/>
      <w:r>
        <w:rPr>
          <w:rFonts w:ascii="Times New Roman" w:hAnsi="Times New Roman"/>
          <w:sz w:val="24"/>
          <w:szCs w:val="24"/>
        </w:rPr>
        <w:t>serviciilor</w:t>
      </w:r>
      <w:proofErr w:type="spellEnd"/>
      <w:r>
        <w:rPr>
          <w:rFonts w:ascii="Times New Roman" w:hAnsi="Times New Roman"/>
          <w:sz w:val="24"/>
          <w:szCs w:val="24"/>
        </w:rPr>
        <w:t xml:space="preserve"> </w:t>
      </w:r>
      <w:proofErr w:type="spellStart"/>
      <w:r>
        <w:rPr>
          <w:rFonts w:ascii="Times New Roman" w:hAnsi="Times New Roman"/>
          <w:sz w:val="24"/>
          <w:szCs w:val="24"/>
        </w:rPr>
        <w:t>publice</w:t>
      </w:r>
      <w:proofErr w:type="spellEnd"/>
      <w:r>
        <w:rPr>
          <w:rFonts w:ascii="Times New Roman" w:hAnsi="Times New Roman"/>
          <w:sz w:val="24"/>
          <w:szCs w:val="24"/>
        </w:rPr>
        <w:t xml:space="preserve"> de </w:t>
      </w:r>
      <w:proofErr w:type="spellStart"/>
      <w:r>
        <w:rPr>
          <w:rFonts w:ascii="Times New Roman" w:hAnsi="Times New Roman"/>
          <w:sz w:val="24"/>
          <w:szCs w:val="24"/>
        </w:rPr>
        <w:t>asistență</w:t>
      </w:r>
      <w:proofErr w:type="spellEnd"/>
      <w:r>
        <w:rPr>
          <w:rFonts w:ascii="Times New Roman" w:hAnsi="Times New Roman"/>
          <w:sz w:val="24"/>
          <w:szCs w:val="24"/>
        </w:rPr>
        <w:t xml:space="preserve"> </w:t>
      </w:r>
      <w:proofErr w:type="spellStart"/>
      <w:r>
        <w:rPr>
          <w:rFonts w:ascii="Times New Roman" w:hAnsi="Times New Roman"/>
          <w:sz w:val="24"/>
          <w:szCs w:val="24"/>
        </w:rPr>
        <w:t>socială</w:t>
      </w:r>
      <w:proofErr w:type="spellEnd"/>
      <w:r>
        <w:rPr>
          <w:rFonts w:ascii="Times New Roman" w:hAnsi="Times New Roman"/>
          <w:sz w:val="24"/>
          <w:szCs w:val="24"/>
        </w:rPr>
        <w:t xml:space="preserve"> de la </w:t>
      </w:r>
      <w:proofErr w:type="spellStart"/>
      <w:r>
        <w:rPr>
          <w:rFonts w:ascii="Times New Roman" w:hAnsi="Times New Roman"/>
          <w:sz w:val="24"/>
          <w:szCs w:val="24"/>
        </w:rPr>
        <w:t>nivelului</w:t>
      </w:r>
      <w:proofErr w:type="spellEnd"/>
      <w:r>
        <w:rPr>
          <w:rFonts w:ascii="Times New Roman" w:hAnsi="Times New Roman"/>
          <w:sz w:val="24"/>
          <w:szCs w:val="24"/>
        </w:rPr>
        <w:t xml:space="preserve"> </w:t>
      </w:r>
      <w:proofErr w:type="spellStart"/>
      <w:r>
        <w:rPr>
          <w:rFonts w:ascii="Times New Roman" w:hAnsi="Times New Roman"/>
          <w:sz w:val="24"/>
          <w:szCs w:val="24"/>
        </w:rPr>
        <w:t>unitățiilor</w:t>
      </w:r>
      <w:proofErr w:type="spellEnd"/>
      <w:r>
        <w:rPr>
          <w:rFonts w:ascii="Times New Roman" w:hAnsi="Times New Roman"/>
          <w:sz w:val="24"/>
          <w:szCs w:val="24"/>
        </w:rPr>
        <w:t xml:space="preserve"> </w:t>
      </w:r>
      <w:proofErr w:type="spellStart"/>
      <w:r>
        <w:rPr>
          <w:rFonts w:ascii="Times New Roman" w:hAnsi="Times New Roman"/>
          <w:sz w:val="24"/>
          <w:szCs w:val="24"/>
        </w:rPr>
        <w:t>administrativ</w:t>
      </w:r>
      <w:proofErr w:type="spellEnd"/>
      <w:r>
        <w:rPr>
          <w:rFonts w:ascii="Times New Roman" w:hAnsi="Times New Roman"/>
          <w:sz w:val="24"/>
          <w:szCs w:val="24"/>
        </w:rPr>
        <w:t xml:space="preserve"> </w:t>
      </w:r>
      <w:proofErr w:type="spellStart"/>
      <w:r>
        <w:rPr>
          <w:rFonts w:ascii="Times New Roman" w:hAnsi="Times New Roman"/>
          <w:sz w:val="24"/>
          <w:szCs w:val="24"/>
        </w:rPr>
        <w:t>teritorile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care </w:t>
      </w:r>
      <w:proofErr w:type="spellStart"/>
      <w:r>
        <w:rPr>
          <w:rFonts w:ascii="Times New Roman" w:hAnsi="Times New Roman"/>
          <w:sz w:val="24"/>
          <w:szCs w:val="24"/>
        </w:rPr>
        <w:t>trăiesc</w:t>
      </w:r>
      <w:proofErr w:type="spellEnd"/>
      <w:r>
        <w:rPr>
          <w:rFonts w:ascii="Times New Roman" w:hAnsi="Times New Roman"/>
          <w:sz w:val="24"/>
          <w:szCs w:val="24"/>
        </w:rPr>
        <w:t>.</w:t>
      </w:r>
    </w:p>
    <w:p w:rsidR="004D1FD0" w:rsidRDefault="004D1FD0" w:rsidP="004D1FD0">
      <w:pPr>
        <w:spacing w:after="0"/>
        <w:jc w:val="both"/>
        <w:rPr>
          <w:rFonts w:ascii="Times New Roman" w:hAnsi="Times New Roman"/>
          <w:sz w:val="24"/>
          <w:szCs w:val="24"/>
          <w:lang w:val="ro-RO"/>
        </w:rPr>
      </w:pPr>
      <w:r>
        <w:rPr>
          <w:rFonts w:ascii="Times New Roman" w:hAnsi="Times New Roman"/>
          <w:sz w:val="24"/>
          <w:szCs w:val="24"/>
          <w:lang w:val="ro-RO"/>
        </w:rPr>
        <w:t xml:space="preserve">  </w:t>
      </w:r>
    </w:p>
    <w:p w:rsidR="004D1FD0" w:rsidRDefault="004D1FD0" w:rsidP="004D1FD0">
      <w:pPr>
        <w:spacing w:after="0"/>
        <w:jc w:val="both"/>
        <w:rPr>
          <w:rFonts w:ascii="Times New Roman" w:hAnsi="Times New Roman"/>
          <w:sz w:val="24"/>
          <w:szCs w:val="24"/>
          <w:lang w:val="en-US"/>
        </w:rPr>
      </w:pPr>
      <w:r>
        <w:rPr>
          <w:rFonts w:ascii="Times New Roman" w:hAnsi="Times New Roman"/>
          <w:sz w:val="24"/>
          <w:szCs w:val="24"/>
          <w:lang w:val="ro-RO"/>
        </w:rPr>
        <w:t xml:space="preserve">  Pot solicita venitul minim de incluziune</w:t>
      </w:r>
      <w:r>
        <w:rPr>
          <w:rFonts w:ascii="Times New Roman" w:hAnsi="Times New Roman"/>
          <w:sz w:val="24"/>
          <w:szCs w:val="24"/>
        </w:rPr>
        <w:t>:</w:t>
      </w:r>
    </w:p>
    <w:p w:rsidR="004D1FD0" w:rsidRDefault="004D1FD0" w:rsidP="004D1FD0">
      <w:pPr>
        <w:pStyle w:val="ListParagraph"/>
        <w:numPr>
          <w:ilvl w:val="0"/>
          <w:numId w:val="3"/>
        </w:numPr>
        <w:spacing w:after="0"/>
        <w:jc w:val="both"/>
        <w:rPr>
          <w:rFonts w:ascii="Times New Roman" w:hAnsi="Times New Roman"/>
          <w:sz w:val="24"/>
          <w:szCs w:val="24"/>
          <w:lang w:val="ro-RO"/>
        </w:rPr>
      </w:pPr>
      <w:r>
        <w:rPr>
          <w:rFonts w:ascii="Times New Roman" w:hAnsi="Times New Roman"/>
          <w:sz w:val="24"/>
          <w:szCs w:val="24"/>
          <w:lang w:val="ro-RO"/>
        </w:rPr>
        <w:t>în cazul ajutorului de incluziune familiile și persoanele singure ale căror venituri nete lunare ajustate sunt de până la 275 lei inclusiv</w:t>
      </w:r>
    </w:p>
    <w:p w:rsidR="004D1FD0" w:rsidRDefault="004D1FD0" w:rsidP="004D1FD0">
      <w:pPr>
        <w:pStyle w:val="ListParagraph"/>
        <w:numPr>
          <w:ilvl w:val="0"/>
          <w:numId w:val="3"/>
        </w:numPr>
        <w:spacing w:after="0"/>
        <w:jc w:val="both"/>
        <w:rPr>
          <w:rFonts w:ascii="Times New Roman" w:hAnsi="Times New Roman"/>
          <w:sz w:val="24"/>
          <w:szCs w:val="24"/>
          <w:lang w:val="ro-RO"/>
        </w:rPr>
      </w:pPr>
      <w:r>
        <w:rPr>
          <w:rFonts w:ascii="Times New Roman" w:hAnsi="Times New Roman"/>
          <w:sz w:val="24"/>
          <w:szCs w:val="24"/>
          <w:lang w:val="ro-RO"/>
        </w:rPr>
        <w:t>în cazul ajutorului de incluziune persoana singură cu vârstă de cel puțin 65 de ani ale cărei venituri nete lunare ajustate sunt de până la 400 lei inclusiv</w:t>
      </w:r>
    </w:p>
    <w:p w:rsidR="004D1FD0" w:rsidRDefault="004D1FD0" w:rsidP="004D1FD0">
      <w:pPr>
        <w:pStyle w:val="ListParagraph"/>
        <w:numPr>
          <w:ilvl w:val="0"/>
          <w:numId w:val="3"/>
        </w:numPr>
        <w:spacing w:after="0"/>
        <w:jc w:val="both"/>
        <w:rPr>
          <w:rFonts w:ascii="Times New Roman" w:hAnsi="Times New Roman"/>
          <w:sz w:val="24"/>
          <w:szCs w:val="24"/>
          <w:lang w:val="ro-RO"/>
        </w:rPr>
      </w:pPr>
      <w:r>
        <w:rPr>
          <w:rFonts w:ascii="Times New Roman" w:hAnsi="Times New Roman"/>
          <w:sz w:val="24"/>
          <w:szCs w:val="24"/>
          <w:lang w:val="ro-RO"/>
        </w:rPr>
        <w:t>în cazul ajutorului pentru familia cu copii – familiile ale căror venituri nete lunare ajustate sunt de până la 700 lei inclusiv și care au în întreținere unul sau mai mulți copii în vârstă de până la 18 ani.</w:t>
      </w:r>
    </w:p>
    <w:p w:rsidR="00BF4F08" w:rsidRDefault="00BF4F08" w:rsidP="00BF4F08">
      <w:pPr>
        <w:pStyle w:val="ListParagraph"/>
        <w:spacing w:after="0"/>
        <w:jc w:val="both"/>
        <w:rPr>
          <w:rFonts w:ascii="Times New Roman" w:hAnsi="Times New Roman"/>
          <w:sz w:val="24"/>
          <w:szCs w:val="24"/>
          <w:lang w:val="ro-RO"/>
        </w:rPr>
      </w:pPr>
    </w:p>
    <w:p w:rsidR="00BF4F08" w:rsidRDefault="00BF4F08" w:rsidP="00BF4F08">
      <w:pPr>
        <w:spacing w:after="0"/>
        <w:jc w:val="both"/>
        <w:rPr>
          <w:rFonts w:ascii="Times New Roman" w:hAnsi="Times New Roman"/>
          <w:sz w:val="24"/>
          <w:szCs w:val="24"/>
          <w:lang w:val="ro-RO"/>
        </w:rPr>
      </w:pPr>
    </w:p>
    <w:p w:rsidR="00A8016A" w:rsidRDefault="00A8016A" w:rsidP="00A8016A">
      <w:pPr>
        <w:spacing w:after="0"/>
        <w:jc w:val="both"/>
        <w:rPr>
          <w:rFonts w:ascii="Times New Roman" w:hAnsi="Times New Roman"/>
          <w:sz w:val="24"/>
          <w:szCs w:val="24"/>
          <w:lang w:val="ro-RO"/>
        </w:rPr>
      </w:pPr>
      <w:r>
        <w:rPr>
          <w:rFonts w:ascii="Times New Roman" w:hAnsi="Times New Roman"/>
          <w:sz w:val="24"/>
          <w:szCs w:val="24"/>
          <w:lang w:val="ro-RO"/>
        </w:rPr>
        <w:t xml:space="preserve">    Venitul minim de incluziune se acordă la cererea persoanei îndreptățite sau a reprezentantul familiei, însoțită de declarația pe propria răspundere privind veridicitatea datelor înscrise în cerere și de un angajament de plată pentru situațiile în care se pot constata drepturi acordate necuvenit precum și de documentele doveditoare.</w:t>
      </w:r>
    </w:p>
    <w:p w:rsidR="00A8016A" w:rsidRDefault="00A8016A" w:rsidP="00A8016A">
      <w:pPr>
        <w:spacing w:after="0"/>
        <w:jc w:val="both"/>
        <w:rPr>
          <w:rFonts w:ascii="Times New Roman" w:hAnsi="Times New Roman"/>
          <w:sz w:val="24"/>
          <w:szCs w:val="24"/>
          <w:lang w:val="ro-RO"/>
        </w:rPr>
      </w:pPr>
    </w:p>
    <w:p w:rsidR="00A8016A" w:rsidRDefault="00A8016A" w:rsidP="00A8016A">
      <w:pPr>
        <w:spacing w:after="0"/>
        <w:jc w:val="both"/>
        <w:rPr>
          <w:rFonts w:ascii="Times New Roman" w:hAnsi="Times New Roman"/>
          <w:sz w:val="24"/>
          <w:szCs w:val="24"/>
          <w:lang w:val="ro-RO"/>
        </w:rPr>
      </w:pPr>
      <w:r>
        <w:rPr>
          <w:rFonts w:ascii="Times New Roman" w:hAnsi="Times New Roman"/>
          <w:sz w:val="24"/>
          <w:szCs w:val="24"/>
          <w:lang w:val="ro-RO"/>
        </w:rPr>
        <w:t xml:space="preserve">    Cererea prevăzută mai sus conține date privind persoana îndreptățită, date privind componența familiei, veniturile realizate de membrii acesteia, bunurile deținute, tipul de locuință, numărul persoanelor care locuiesc la aceeași adresă de domiciliu sau reședință, informații privind situația educațională și profesională atât al persoanei îndreptățite cât și a membrilor familiei precum și informații privind nevoile speciale și situațiile particulare în care aceștia se află.</w:t>
      </w:r>
    </w:p>
    <w:p w:rsidR="00A8016A" w:rsidRDefault="00A8016A" w:rsidP="00A8016A">
      <w:pPr>
        <w:spacing w:after="0"/>
        <w:jc w:val="both"/>
        <w:rPr>
          <w:rFonts w:ascii="Times New Roman" w:hAnsi="Times New Roman"/>
          <w:sz w:val="24"/>
          <w:szCs w:val="24"/>
          <w:lang w:val="ro-RO"/>
        </w:rPr>
      </w:pPr>
    </w:p>
    <w:p w:rsidR="00A8016A" w:rsidRDefault="00A8016A" w:rsidP="00A8016A">
      <w:pPr>
        <w:spacing w:after="0"/>
        <w:jc w:val="both"/>
        <w:rPr>
          <w:rFonts w:ascii="Times New Roman" w:hAnsi="Times New Roman"/>
          <w:sz w:val="24"/>
          <w:szCs w:val="24"/>
          <w:lang w:val="ro-RO"/>
        </w:rPr>
      </w:pPr>
      <w:r>
        <w:rPr>
          <w:rFonts w:ascii="Times New Roman" w:hAnsi="Times New Roman"/>
          <w:sz w:val="24"/>
          <w:szCs w:val="24"/>
          <w:lang w:val="ro-RO"/>
        </w:rPr>
        <w:t xml:space="preserve">   Cererea de acordare a venitului minim de incluziune însoțită de documentele doveditoare se înregistrează de către solicitant la serviciul public de asistență socială de la nivelul primăriei în a cărei rază teritorială își are domiciliul, reședința sau trăiește, urmând ca cererea să fie prelucrată de personalul serviciului de asistență socială de la nivelul primăriei în Sistemul Național Informatic pentru Asistență Socială ( SNIAS).</w:t>
      </w:r>
    </w:p>
    <w:p w:rsidR="00A8016A" w:rsidRDefault="00A8016A" w:rsidP="00A8016A">
      <w:pPr>
        <w:spacing w:after="0"/>
        <w:jc w:val="both"/>
        <w:rPr>
          <w:rFonts w:ascii="Times New Roman" w:hAnsi="Times New Roman"/>
          <w:sz w:val="24"/>
          <w:szCs w:val="24"/>
          <w:lang w:val="ro-RO"/>
        </w:rPr>
      </w:pPr>
    </w:p>
    <w:p w:rsidR="00A8016A" w:rsidRDefault="00A8016A" w:rsidP="00A8016A">
      <w:pPr>
        <w:spacing w:after="0"/>
        <w:jc w:val="both"/>
        <w:rPr>
          <w:rFonts w:ascii="Times New Roman" w:hAnsi="Times New Roman"/>
          <w:sz w:val="24"/>
          <w:szCs w:val="24"/>
          <w:lang w:val="ro-RO"/>
        </w:rPr>
      </w:pPr>
      <w:r>
        <w:rPr>
          <w:rFonts w:ascii="Times New Roman" w:hAnsi="Times New Roman"/>
          <w:sz w:val="24"/>
          <w:szCs w:val="24"/>
          <w:lang w:val="ro-RO"/>
        </w:rPr>
        <w:t xml:space="preserve">   SNIAS asigură suportul informatic pentru înregistrarea și administrarea cererilor, declarațiilor și altor documente prevăzute de lege, verificarea criteriilor de eligibilitate și a condițiilor de acordare a dreptului, emiterea și transmiterea dispozițiilor și deciziilor de aprobare, respingere, suspendare și încetare a dreptului.</w:t>
      </w:r>
    </w:p>
    <w:p w:rsidR="00A8016A" w:rsidRDefault="00A8016A" w:rsidP="00A8016A">
      <w:pPr>
        <w:spacing w:after="0"/>
        <w:jc w:val="both"/>
        <w:rPr>
          <w:rFonts w:ascii="Times New Roman" w:hAnsi="Times New Roman"/>
          <w:sz w:val="24"/>
          <w:szCs w:val="24"/>
          <w:lang w:val="ro-RO"/>
        </w:rPr>
      </w:pPr>
    </w:p>
    <w:p w:rsidR="00A8016A" w:rsidRDefault="00A8016A" w:rsidP="00A8016A">
      <w:pPr>
        <w:spacing w:after="0"/>
        <w:jc w:val="both"/>
        <w:rPr>
          <w:rFonts w:ascii="Times New Roman" w:hAnsi="Times New Roman"/>
          <w:sz w:val="24"/>
          <w:szCs w:val="24"/>
          <w:lang w:val="ro-RO"/>
        </w:rPr>
      </w:pPr>
      <w:r>
        <w:rPr>
          <w:rFonts w:ascii="Times New Roman" w:hAnsi="Times New Roman"/>
          <w:sz w:val="24"/>
          <w:szCs w:val="24"/>
          <w:lang w:val="ro-RO"/>
        </w:rPr>
        <w:t xml:space="preserve">   Pentru informarea, consilierea, cu privire la condițiile de acordare a venitului minim de incluziune, modalitatea de completare a cererii, documentele doveditoare necesare, obligații și drepturi, inclusiv pentru depunerea cererii, potențialii beneficiari se pot prezenta la sediul </w:t>
      </w:r>
      <w:r w:rsidR="00ED3E41">
        <w:rPr>
          <w:rFonts w:ascii="Times New Roman" w:hAnsi="Times New Roman"/>
          <w:sz w:val="24"/>
          <w:szCs w:val="24"/>
          <w:lang w:val="ro-RO"/>
        </w:rPr>
        <w:t>Primariei Moftin</w:t>
      </w:r>
      <w:r>
        <w:rPr>
          <w:rFonts w:ascii="Times New Roman" w:hAnsi="Times New Roman"/>
          <w:sz w:val="24"/>
          <w:szCs w:val="24"/>
          <w:lang w:val="ro-RO"/>
        </w:rPr>
        <w:t>.</w:t>
      </w:r>
    </w:p>
    <w:p w:rsidR="00A8016A" w:rsidRDefault="00A8016A" w:rsidP="00A8016A">
      <w:pPr>
        <w:spacing w:after="0"/>
        <w:jc w:val="both"/>
        <w:rPr>
          <w:rFonts w:ascii="Times New Roman" w:hAnsi="Times New Roman"/>
          <w:sz w:val="24"/>
          <w:szCs w:val="24"/>
          <w:lang w:val="ro-RO"/>
        </w:rPr>
      </w:pPr>
    </w:p>
    <w:p w:rsidR="00A8016A" w:rsidRDefault="00A8016A" w:rsidP="00A8016A">
      <w:pPr>
        <w:spacing w:after="0"/>
        <w:jc w:val="both"/>
        <w:rPr>
          <w:rFonts w:ascii="Times New Roman" w:hAnsi="Times New Roman"/>
          <w:sz w:val="24"/>
          <w:szCs w:val="24"/>
          <w:lang w:val="ro-RO"/>
        </w:rPr>
      </w:pPr>
      <w:r>
        <w:rPr>
          <w:rFonts w:ascii="Times New Roman" w:hAnsi="Times New Roman"/>
          <w:b/>
          <w:sz w:val="24"/>
          <w:szCs w:val="24"/>
          <w:lang w:val="ro-RO"/>
        </w:rPr>
        <w:t xml:space="preserve">  </w:t>
      </w:r>
      <w:r>
        <w:rPr>
          <w:rFonts w:ascii="Times New Roman" w:hAnsi="Times New Roman"/>
          <w:sz w:val="24"/>
          <w:szCs w:val="24"/>
          <w:lang w:val="ro-RO"/>
        </w:rPr>
        <w:t xml:space="preserve"> </w:t>
      </w:r>
    </w:p>
    <w:p w:rsidR="00A8016A" w:rsidRDefault="00A8016A" w:rsidP="00A8016A">
      <w:pPr>
        <w:spacing w:after="0"/>
        <w:jc w:val="both"/>
        <w:rPr>
          <w:rFonts w:ascii="Times New Roman" w:hAnsi="Times New Roman"/>
          <w:sz w:val="24"/>
          <w:szCs w:val="24"/>
          <w:lang w:val="ro-RO"/>
        </w:rPr>
      </w:pPr>
      <w:r>
        <w:rPr>
          <w:rFonts w:ascii="Times New Roman" w:hAnsi="Times New Roman"/>
          <w:sz w:val="24"/>
          <w:szCs w:val="24"/>
          <w:lang w:val="ro-RO"/>
        </w:rPr>
        <w:t xml:space="preserve"> </w:t>
      </w:r>
    </w:p>
    <w:p w:rsidR="00A14794" w:rsidRDefault="00A14794"/>
    <w:sectPr w:rsidR="00A14794" w:rsidSect="002C33C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BB7318"/>
    <w:multiLevelType w:val="hybridMultilevel"/>
    <w:tmpl w:val="F6A25A26"/>
    <w:lvl w:ilvl="0" w:tplc="93EAF4E8">
      <w:numFmt w:val="bullet"/>
      <w:lvlText w:val="-"/>
      <w:lvlJc w:val="left"/>
      <w:pPr>
        <w:ind w:left="72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56067A1C"/>
    <w:multiLevelType w:val="hybridMultilevel"/>
    <w:tmpl w:val="2D2C55EE"/>
    <w:lvl w:ilvl="0" w:tplc="FFA8714E">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BF4F08"/>
    <w:rsid w:val="0026271F"/>
    <w:rsid w:val="002C33CE"/>
    <w:rsid w:val="00361602"/>
    <w:rsid w:val="004D1FD0"/>
    <w:rsid w:val="00A14794"/>
    <w:rsid w:val="00A8016A"/>
    <w:rsid w:val="00BF4F08"/>
    <w:rsid w:val="00ED3E4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3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4F08"/>
    <w:pPr>
      <w:ind w:left="720"/>
      <w:contextualSpacing/>
    </w:pPr>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divs>
    <w:div w:id="224337300">
      <w:bodyDiv w:val="1"/>
      <w:marLeft w:val="0"/>
      <w:marRight w:val="0"/>
      <w:marTop w:val="0"/>
      <w:marBottom w:val="0"/>
      <w:divBdr>
        <w:top w:val="none" w:sz="0" w:space="0" w:color="auto"/>
        <w:left w:val="none" w:sz="0" w:space="0" w:color="auto"/>
        <w:bottom w:val="none" w:sz="0" w:space="0" w:color="auto"/>
        <w:right w:val="none" w:sz="0" w:space="0" w:color="auto"/>
      </w:divBdr>
    </w:div>
    <w:div w:id="1404377469">
      <w:bodyDiv w:val="1"/>
      <w:marLeft w:val="0"/>
      <w:marRight w:val="0"/>
      <w:marTop w:val="0"/>
      <w:marBottom w:val="0"/>
      <w:divBdr>
        <w:top w:val="none" w:sz="0" w:space="0" w:color="auto"/>
        <w:left w:val="none" w:sz="0" w:space="0" w:color="auto"/>
        <w:bottom w:val="none" w:sz="0" w:space="0" w:color="auto"/>
        <w:right w:val="none" w:sz="0" w:space="0" w:color="auto"/>
      </w:divBdr>
    </w:div>
    <w:div w:id="153145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971</Words>
  <Characters>5538</Characters>
  <Application>Microsoft Office Word</Application>
  <DocSecurity>0</DocSecurity>
  <Lines>46</Lines>
  <Paragraphs>12</Paragraphs>
  <ScaleCrop>false</ScaleCrop>
  <Company/>
  <LinksUpToDate>false</LinksUpToDate>
  <CharactersWithSpaces>6497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2025-06-02T08:58:00Z</dcterms:created>
  <dcterms:modified xsi:type="dcterms:W3CDTF">2025-06-02T09:03:00Z</dcterms:modified>
</cp:coreProperties>
</file>